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8283E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一、被推荐供应商名单 </w:t>
      </w:r>
    </w:p>
    <w:p w14:paraId="618E63BD"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1.第一成交候选人</w:t>
      </w:r>
      <w:r>
        <w:rPr>
          <w:rFonts w:hint="eastAsia"/>
          <w:b/>
          <w:sz w:val="30"/>
          <w:szCs w:val="30"/>
          <w:lang w:val="en-US" w:eastAsia="zh-CN"/>
        </w:rPr>
        <w:t>：华夏中然生态科技集团有限公司</w:t>
      </w:r>
    </w:p>
    <w:p w14:paraId="335121D4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2.第二成交候选人：中木元(南京)环境科技股份有限公司</w:t>
      </w:r>
    </w:p>
    <w:p w14:paraId="599CE6E1">
      <w:pPr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 xml:space="preserve">3.第三成交候选人：申蓝合创生态环境有限公司 </w:t>
      </w:r>
    </w:p>
    <w:p w14:paraId="095F0289">
      <w:pPr>
        <w:rPr>
          <w:rFonts w:hint="eastAsia"/>
          <w:b w:val="0"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二、推荐理由：本次评审采用综合评分法，本次评审按得分高低顺序推荐成交候选人。得分相同的，按报价从低</w:t>
      </w:r>
      <w:bookmarkStart w:id="0" w:name="_GoBack"/>
      <w:bookmarkEnd w:id="0"/>
      <w:r>
        <w:rPr>
          <w:rFonts w:hint="eastAsia"/>
          <w:b/>
          <w:sz w:val="30"/>
          <w:szCs w:val="30"/>
        </w:rPr>
        <w:t>到高顺序排列；得分且报价相同的，按技术指标优劣顺序排列。</w:t>
      </w:r>
    </w:p>
    <w:p w14:paraId="182C26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YWFmNTM3Y2Q4ZjE3NDZlMWQ2MDU3NWY2MmY1NTgifQ=="/>
  </w:docVars>
  <w:rsids>
    <w:rsidRoot w:val="005D230C"/>
    <w:rsid w:val="00293AE7"/>
    <w:rsid w:val="004D38C1"/>
    <w:rsid w:val="005D230C"/>
    <w:rsid w:val="007B3CD0"/>
    <w:rsid w:val="008B1FA6"/>
    <w:rsid w:val="00C91C61"/>
    <w:rsid w:val="00F0395F"/>
    <w:rsid w:val="21241757"/>
    <w:rsid w:val="2B680F4A"/>
    <w:rsid w:val="33E971F4"/>
    <w:rsid w:val="3AA54376"/>
    <w:rsid w:val="5FE41422"/>
    <w:rsid w:val="69E93CEB"/>
    <w:rsid w:val="7B2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leftChars="0" w:firstLine="420" w:firstLineChars="200"/>
    </w:pPr>
    <w:rPr>
      <w:rFonts w:ascii="宋体" w:hAnsi="宋体" w:eastAsia="宋体" w:cs="Times New Roman"/>
      <w:szCs w:val="20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2</TotalTime>
  <ScaleCrop>false</ScaleCrop>
  <LinksUpToDate>false</LinksUpToDate>
  <CharactersWithSpaces>152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2021-07-20T03:07:00Z</dcterms:created>
  <dc:creator>lm</dc:creator>
  <cp:lastModifiedBy>郑玉华</cp:lastModifiedBy>
  <dcterms:modified xsi:type="dcterms:W3CDTF">2025-08-04T07:28:46Z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9FAFEA2A4D3249BCA52565E106AB2F1C</vt:lpwstr>
  </property>
  <property fmtid="{D5CDD505-2E9C-101B-9397-08002B2CF9AE}" pid="4" name="KSOTemplateDocerSaveRecord">
    <vt:lpwstr>eyJoZGlkIjoiZjFiNzNkMWQxYmY5ZWI1MzIxNWYxMGMwMjk5YjBkMjEiLCJ1c2VySWQiOiI1OTI3Mjg5NzEifQ==</vt:lpwstr>
  </property>
</Properties>
</file>